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1" w:rsidRPr="002E3825" w:rsidRDefault="00E566AC" w:rsidP="001F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</w:pPr>
      <w:r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>Review September</w:t>
      </w:r>
      <w:r w:rsidR="001F5011"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 xml:space="preserve"> </w:t>
      </w:r>
      <w:r w:rsidR="006D2249"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 xml:space="preserve">2013 </w:t>
      </w:r>
      <w:r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>–</w:t>
      </w:r>
      <w:r w:rsidR="006D2249"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 xml:space="preserve"> </w:t>
      </w:r>
      <w:r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 xml:space="preserve">August </w:t>
      </w:r>
      <w:r w:rsidR="001F5011" w:rsidRPr="002E3825">
        <w:rPr>
          <w:rFonts w:ascii="Tahoma" w:hAnsi="Tahoma" w:cs="Tahoma"/>
          <w:b/>
          <w:color w:val="4F6228"/>
          <w:kern w:val="28"/>
          <w:sz w:val="36"/>
          <w:szCs w:val="36"/>
          <w:lang w:val="en-US"/>
        </w:rPr>
        <w:t>2014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FF0000"/>
          <w:kern w:val="28"/>
          <w:lang w:val="en-US"/>
        </w:rPr>
      </w:pPr>
      <w:r w:rsidRPr="007759AA">
        <w:rPr>
          <w:rFonts w:ascii="Tahoma" w:hAnsi="Tahoma" w:cs="Tahoma"/>
          <w:color w:val="FF0000"/>
          <w:kern w:val="28"/>
          <w:lang w:val="en-US"/>
        </w:rPr>
        <w:t>Tha</w:t>
      </w:r>
      <w:r w:rsidR="000A7532">
        <w:rPr>
          <w:rFonts w:ascii="Tahoma" w:hAnsi="Tahoma" w:cs="Tahoma"/>
          <w:color w:val="FF0000"/>
          <w:kern w:val="28"/>
          <w:lang w:val="en-US"/>
        </w:rPr>
        <w:t>nk you and well done! We paid off the minibus this</w:t>
      </w:r>
      <w:r w:rsidRPr="007759AA">
        <w:rPr>
          <w:rFonts w:ascii="Tahoma" w:hAnsi="Tahoma" w:cs="Tahoma"/>
          <w:color w:val="FF0000"/>
          <w:kern w:val="28"/>
          <w:lang w:val="en-US"/>
        </w:rPr>
        <w:t xml:space="preserve"> year.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5011" w:rsidRPr="007759AA" w:rsidRDefault="002E3825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1F5011" w:rsidRPr="007759AA">
        <w:rPr>
          <w:rFonts w:ascii="Tahoma" w:hAnsi="Tahoma" w:cs="Tahoma"/>
        </w:rPr>
        <w:t>ighlights of our fundraising year were:</w:t>
      </w:r>
    </w:p>
    <w:p w:rsidR="006D2249" w:rsidRPr="007759AA" w:rsidRDefault="006D2249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D2249" w:rsidRPr="007759AA" w:rsidRDefault="006D2249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Bag2school collection in November 2013</w:t>
      </w:r>
    </w:p>
    <w:p w:rsidR="006D2249" w:rsidRPr="007759AA" w:rsidRDefault="006D2249" w:rsidP="006D2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Cake stall on Ely Market in November 2013</w:t>
      </w:r>
    </w:p>
    <w:p w:rsidR="006D2249" w:rsidRPr="007759AA" w:rsidRDefault="006D2249" w:rsidP="006D224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Evening of Christmas Music and Carols (and Grand Christmas Draw) in December 2013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 xml:space="preserve">Easter </w:t>
      </w:r>
      <w:proofErr w:type="gramStart"/>
      <w:r w:rsidRPr="007759AA">
        <w:rPr>
          <w:rFonts w:ascii="Tahoma" w:hAnsi="Tahoma" w:cs="Tahoma"/>
        </w:rPr>
        <w:t>Egg</w:t>
      </w:r>
      <w:proofErr w:type="gramEnd"/>
      <w:r w:rsidRPr="007759AA">
        <w:rPr>
          <w:rFonts w:ascii="Tahoma" w:hAnsi="Tahoma" w:cs="Tahoma"/>
        </w:rPr>
        <w:t xml:space="preserve"> Bingo in March</w:t>
      </w:r>
      <w:r w:rsidR="006D2249" w:rsidRPr="007759AA">
        <w:rPr>
          <w:rFonts w:ascii="Tahoma" w:hAnsi="Tahoma" w:cs="Tahoma"/>
        </w:rPr>
        <w:t xml:space="preserve"> 2014</w:t>
      </w:r>
    </w:p>
    <w:p w:rsidR="006D2249" w:rsidRDefault="006D2249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Bag2school in March 2014</w:t>
      </w:r>
    </w:p>
    <w:p w:rsidR="000A7532" w:rsidRPr="007759AA" w:rsidRDefault="000A7532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Food stall</w:t>
      </w:r>
      <w:proofErr w:type="gramEnd"/>
      <w:r>
        <w:rPr>
          <w:rFonts w:ascii="Tahoma" w:hAnsi="Tahoma" w:cs="Tahoma"/>
        </w:rPr>
        <w:t xml:space="preserve"> at Three Counties Motor Show, Newmarket in June 2014</w:t>
      </w:r>
    </w:p>
    <w:p w:rsidR="007B0D85" w:rsidRDefault="007B0D85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 xml:space="preserve">American Independence Day Celebration at US </w:t>
      </w:r>
      <w:proofErr w:type="spellStart"/>
      <w:r w:rsidRPr="007759AA">
        <w:rPr>
          <w:rFonts w:ascii="Tahoma" w:hAnsi="Tahoma" w:cs="Tahoma"/>
        </w:rPr>
        <w:t>Feltwell</w:t>
      </w:r>
      <w:proofErr w:type="spellEnd"/>
      <w:r w:rsidRPr="007759AA">
        <w:rPr>
          <w:rFonts w:ascii="Tahoma" w:hAnsi="Tahoma" w:cs="Tahoma"/>
        </w:rPr>
        <w:t xml:space="preserve"> in July 2014</w:t>
      </w:r>
    </w:p>
    <w:p w:rsidR="000A7532" w:rsidRPr="007759AA" w:rsidRDefault="000A7532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Histon</w:t>
      </w:r>
      <w:proofErr w:type="spellEnd"/>
      <w:r>
        <w:rPr>
          <w:rFonts w:ascii="Tahoma" w:hAnsi="Tahoma" w:cs="Tahoma"/>
        </w:rPr>
        <w:t xml:space="preserve"> ‘Flaming June’ Half Marathon in June 2014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Summer Celebration evening of music and dance</w:t>
      </w:r>
      <w:r w:rsidR="006D2249" w:rsidRPr="007759AA">
        <w:rPr>
          <w:rFonts w:ascii="Tahoma" w:hAnsi="Tahoma" w:cs="Tahoma"/>
        </w:rPr>
        <w:t xml:space="preserve"> (and Grand Summer Draw) in July 2014</w:t>
      </w:r>
    </w:p>
    <w:p w:rsidR="001F5011" w:rsidRPr="007759AA" w:rsidRDefault="00627068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542FA" w:rsidRPr="007759AA" w:rsidRDefault="009542FA" w:rsidP="009542F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>We had exceptionally generous donations</w:t>
      </w:r>
      <w:r w:rsidR="00627068">
        <w:rPr>
          <w:rFonts w:ascii="Tahoma" w:hAnsi="Tahoma" w:cs="Tahoma"/>
        </w:rPr>
        <w:t xml:space="preserve"> </w:t>
      </w:r>
      <w:r w:rsidRPr="007759AA">
        <w:rPr>
          <w:rFonts w:ascii="Tahoma" w:hAnsi="Tahoma" w:cs="Tahoma"/>
        </w:rPr>
        <w:t xml:space="preserve">from families of </w:t>
      </w:r>
      <w:proofErr w:type="spellStart"/>
      <w:r w:rsidRPr="007759AA">
        <w:rPr>
          <w:rFonts w:ascii="Tahoma" w:hAnsi="Tahoma" w:cs="Tahoma"/>
        </w:rPr>
        <w:t>Highfield</w:t>
      </w:r>
      <w:proofErr w:type="spellEnd"/>
      <w:r w:rsidRPr="007759AA">
        <w:rPr>
          <w:rFonts w:ascii="Tahoma" w:hAnsi="Tahoma" w:cs="Tahoma"/>
        </w:rPr>
        <w:t xml:space="preserve"> students. Parents Claire Mumford and Esther Harris supported events with their jewellery-making and culinary skills. They boosted our income and their stalls looked beautiful. Tanya </w:t>
      </w:r>
      <w:proofErr w:type="spellStart"/>
      <w:r w:rsidRPr="007759AA">
        <w:rPr>
          <w:rFonts w:ascii="Tahoma" w:hAnsi="Tahoma" w:cs="Tahoma"/>
        </w:rPr>
        <w:t>Shenton</w:t>
      </w:r>
      <w:proofErr w:type="spellEnd"/>
      <w:r w:rsidRPr="007759AA">
        <w:rPr>
          <w:rFonts w:ascii="Tahoma" w:hAnsi="Tahoma" w:cs="Tahoma"/>
        </w:rPr>
        <w:t xml:space="preserve"> ran the London Marathon, Jenny </w:t>
      </w:r>
      <w:proofErr w:type="spellStart"/>
      <w:r w:rsidRPr="007759AA">
        <w:rPr>
          <w:rFonts w:ascii="Tahoma" w:hAnsi="Tahoma" w:cs="Tahoma"/>
        </w:rPr>
        <w:t>Woolner</w:t>
      </w:r>
      <w:proofErr w:type="spellEnd"/>
      <w:r w:rsidRPr="007759AA">
        <w:rPr>
          <w:rFonts w:ascii="Tahoma" w:hAnsi="Tahoma" w:cs="Tahoma"/>
        </w:rPr>
        <w:t xml:space="preserve"> ran the </w:t>
      </w:r>
      <w:proofErr w:type="spellStart"/>
      <w:r w:rsidRPr="007759AA">
        <w:rPr>
          <w:rFonts w:ascii="Tahoma" w:hAnsi="Tahoma" w:cs="Tahoma"/>
        </w:rPr>
        <w:t>Histon</w:t>
      </w:r>
      <w:proofErr w:type="spellEnd"/>
      <w:r w:rsidRPr="007759AA">
        <w:rPr>
          <w:rFonts w:ascii="Tahoma" w:hAnsi="Tahoma" w:cs="Tahoma"/>
        </w:rPr>
        <w:t xml:space="preserve"> ‘Flaming June’ Hal</w:t>
      </w:r>
      <w:r w:rsidR="00627068">
        <w:rPr>
          <w:rFonts w:ascii="Tahoma" w:hAnsi="Tahoma" w:cs="Tahoma"/>
        </w:rPr>
        <w:t xml:space="preserve">f Marathon and Dave Nielson ran </w:t>
      </w:r>
      <w:r w:rsidRPr="007759AA">
        <w:rPr>
          <w:rFonts w:ascii="Tahoma" w:hAnsi="Tahoma" w:cs="Tahoma"/>
        </w:rPr>
        <w:t>long-distance events in support of the school.</w:t>
      </w:r>
    </w:p>
    <w:p w:rsidR="009542FA" w:rsidRPr="007759AA" w:rsidRDefault="009542FA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5011" w:rsidRPr="007759AA" w:rsidRDefault="009542FA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 xml:space="preserve">Thanks to our school Income Generator, Julia Hammond, we have enjoyed wonderful support from </w:t>
      </w:r>
      <w:r w:rsidR="006D2249" w:rsidRPr="007759AA">
        <w:rPr>
          <w:rFonts w:ascii="Tahoma" w:hAnsi="Tahoma" w:cs="Tahoma"/>
        </w:rPr>
        <w:t>Lloyds Bank</w:t>
      </w:r>
      <w:r w:rsidRPr="007759AA">
        <w:rPr>
          <w:rFonts w:ascii="Tahoma" w:hAnsi="Tahoma" w:cs="Tahoma"/>
        </w:rPr>
        <w:t xml:space="preserve"> (with their match-funding scheme), the </w:t>
      </w:r>
      <w:proofErr w:type="spellStart"/>
      <w:r w:rsidRPr="007759AA">
        <w:rPr>
          <w:rFonts w:ascii="Tahoma" w:hAnsi="Tahoma" w:cs="Tahoma"/>
        </w:rPr>
        <w:t>Pharma</w:t>
      </w:r>
      <w:proofErr w:type="spellEnd"/>
      <w:r w:rsidRPr="007759AA">
        <w:rPr>
          <w:rFonts w:ascii="Tahoma" w:hAnsi="Tahoma" w:cs="Tahoma"/>
        </w:rPr>
        <w:t xml:space="preserve"> Mix Group (HFPA is their charity of the year)</w:t>
      </w:r>
      <w:r w:rsidR="006D2249" w:rsidRPr="007759AA">
        <w:rPr>
          <w:rFonts w:ascii="Tahoma" w:hAnsi="Tahoma" w:cs="Tahoma"/>
        </w:rPr>
        <w:t xml:space="preserve">, </w:t>
      </w:r>
      <w:r w:rsidRPr="007759AA">
        <w:rPr>
          <w:rFonts w:ascii="Tahoma" w:hAnsi="Tahoma" w:cs="Tahoma"/>
        </w:rPr>
        <w:t xml:space="preserve">and </w:t>
      </w:r>
      <w:r w:rsidR="006D2249" w:rsidRPr="007759AA">
        <w:rPr>
          <w:rFonts w:ascii="Tahoma" w:hAnsi="Tahoma" w:cs="Tahoma"/>
        </w:rPr>
        <w:t xml:space="preserve">service personnel from the American Air Bases of </w:t>
      </w:r>
      <w:proofErr w:type="spellStart"/>
      <w:r w:rsidR="006D2249" w:rsidRPr="007759AA">
        <w:rPr>
          <w:rFonts w:ascii="Tahoma" w:hAnsi="Tahoma" w:cs="Tahoma"/>
        </w:rPr>
        <w:t>Lakenheath</w:t>
      </w:r>
      <w:proofErr w:type="spellEnd"/>
      <w:r w:rsidR="006D2249" w:rsidRPr="007759AA">
        <w:rPr>
          <w:rFonts w:ascii="Tahoma" w:hAnsi="Tahoma" w:cs="Tahoma"/>
        </w:rPr>
        <w:t xml:space="preserve"> and </w:t>
      </w:r>
      <w:proofErr w:type="spellStart"/>
      <w:r w:rsidR="006D2249" w:rsidRPr="007759AA">
        <w:rPr>
          <w:rFonts w:ascii="Tahoma" w:hAnsi="Tahoma" w:cs="Tahoma"/>
        </w:rPr>
        <w:t>Mildenhall</w:t>
      </w:r>
      <w:proofErr w:type="spellEnd"/>
      <w:r w:rsidR="006D2249" w:rsidRPr="007759AA">
        <w:rPr>
          <w:rFonts w:ascii="Tahoma" w:hAnsi="Tahoma" w:cs="Tahoma"/>
        </w:rPr>
        <w:t xml:space="preserve"> (supporting dance in school)</w:t>
      </w:r>
      <w:r w:rsidR="001F5011" w:rsidRPr="007759AA">
        <w:rPr>
          <w:rFonts w:ascii="Tahoma" w:hAnsi="Tahoma" w:cs="Tahoma"/>
        </w:rPr>
        <w:t>.</w:t>
      </w:r>
    </w:p>
    <w:p w:rsidR="006E44A8" w:rsidRPr="008A7795" w:rsidRDefault="006E44A8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5011" w:rsidRDefault="006E44A8" w:rsidP="008A7795">
      <w:pPr>
        <w:pStyle w:val="NoSpacing"/>
        <w:rPr>
          <w:rFonts w:ascii="Tahoma" w:hAnsi="Tahoma" w:cs="Tahoma"/>
        </w:rPr>
      </w:pPr>
      <w:r w:rsidRPr="008A7795">
        <w:rPr>
          <w:rFonts w:ascii="Tahoma" w:hAnsi="Tahoma" w:cs="Tahoma"/>
        </w:rPr>
        <w:t>W</w:t>
      </w:r>
      <w:r w:rsidR="005F26ED" w:rsidRPr="008A7795">
        <w:rPr>
          <w:rFonts w:ascii="Tahoma" w:hAnsi="Tahoma" w:cs="Tahoma"/>
        </w:rPr>
        <w:t xml:space="preserve">e are increasingly successful </w:t>
      </w:r>
      <w:r w:rsidRPr="008A7795">
        <w:rPr>
          <w:rFonts w:ascii="Tahoma" w:hAnsi="Tahoma" w:cs="Tahoma"/>
        </w:rPr>
        <w:t xml:space="preserve">with online </w:t>
      </w:r>
      <w:r w:rsidR="005F26ED" w:rsidRPr="008A7795">
        <w:rPr>
          <w:rFonts w:ascii="Tahoma" w:hAnsi="Tahoma" w:cs="Tahoma"/>
        </w:rPr>
        <w:t>giving</w:t>
      </w:r>
      <w:r w:rsidRPr="008A7795">
        <w:rPr>
          <w:rFonts w:ascii="Tahoma" w:hAnsi="Tahoma" w:cs="Tahoma"/>
        </w:rPr>
        <w:t>.</w:t>
      </w:r>
      <w:r w:rsidR="005F26ED" w:rsidRPr="008A7795">
        <w:rPr>
          <w:rFonts w:ascii="Tahoma" w:hAnsi="Tahoma" w:cs="Tahoma"/>
        </w:rPr>
        <w:t xml:space="preserve"> For sponsored events with many gifts, we set up pages with Virgin Money Giving</w:t>
      </w:r>
      <w:r w:rsidR="008A7795">
        <w:rPr>
          <w:rFonts w:ascii="Tahoma" w:hAnsi="Tahoma" w:cs="Tahoma"/>
        </w:rPr>
        <w:t xml:space="preserve"> (</w:t>
      </w:r>
      <w:r w:rsidR="008A7795" w:rsidRPr="008A7795">
        <w:rPr>
          <w:rFonts w:ascii="Tahoma" w:hAnsi="Tahoma" w:cs="Tahoma"/>
        </w:rPr>
        <w:t>£2578.47</w:t>
      </w:r>
      <w:r w:rsidR="008A7795">
        <w:rPr>
          <w:rFonts w:ascii="Tahoma" w:hAnsi="Tahoma" w:cs="Tahoma"/>
        </w:rPr>
        <w:t>)</w:t>
      </w:r>
      <w:r w:rsidR="005F26ED" w:rsidRPr="008A7795">
        <w:rPr>
          <w:rFonts w:ascii="Tahoma" w:hAnsi="Tahoma" w:cs="Tahoma"/>
        </w:rPr>
        <w:t>. For single gifts we subscribe to British Telecom’s My Donate system</w:t>
      </w:r>
      <w:r w:rsidR="008A7795">
        <w:rPr>
          <w:rFonts w:ascii="Tahoma" w:hAnsi="Tahoma" w:cs="Tahoma"/>
        </w:rPr>
        <w:t xml:space="preserve"> (</w:t>
      </w:r>
      <w:r w:rsidR="008A7795" w:rsidRPr="008A7795">
        <w:rPr>
          <w:rFonts w:ascii="Tahoma" w:hAnsi="Tahoma" w:cs="Tahoma"/>
        </w:rPr>
        <w:t>£97.92</w:t>
      </w:r>
      <w:r w:rsidR="008A7795">
        <w:rPr>
          <w:rFonts w:ascii="Tahoma" w:hAnsi="Tahoma" w:cs="Tahoma"/>
        </w:rPr>
        <w:t>)</w:t>
      </w:r>
      <w:r w:rsidR="005F26ED" w:rsidRPr="008A7795">
        <w:rPr>
          <w:rFonts w:ascii="Tahoma" w:hAnsi="Tahoma" w:cs="Tahoma"/>
        </w:rPr>
        <w:t xml:space="preserve">. </w:t>
      </w:r>
      <w:proofErr w:type="spellStart"/>
      <w:r w:rsidR="005F26ED" w:rsidRPr="008A7795">
        <w:rPr>
          <w:rFonts w:ascii="Tahoma" w:hAnsi="Tahoma" w:cs="Tahoma"/>
        </w:rPr>
        <w:t>Highfield</w:t>
      </w:r>
      <w:proofErr w:type="spellEnd"/>
      <w:r w:rsidR="005F26ED" w:rsidRPr="008A7795">
        <w:rPr>
          <w:rFonts w:ascii="Tahoma" w:hAnsi="Tahoma" w:cs="Tahoma"/>
        </w:rPr>
        <w:t xml:space="preserve"> Friend</w:t>
      </w:r>
      <w:r w:rsidR="00627068">
        <w:rPr>
          <w:rFonts w:ascii="Tahoma" w:hAnsi="Tahoma" w:cs="Tahoma"/>
        </w:rPr>
        <w:t>s and Parents Association is a UK registered c</w:t>
      </w:r>
      <w:r w:rsidR="005F26ED" w:rsidRPr="008A7795">
        <w:rPr>
          <w:rFonts w:ascii="Tahoma" w:hAnsi="Tahoma" w:cs="Tahoma"/>
        </w:rPr>
        <w:t xml:space="preserve">harity, so we can claim </w:t>
      </w:r>
      <w:r w:rsidR="00627068">
        <w:rPr>
          <w:rFonts w:ascii="Tahoma" w:hAnsi="Tahoma" w:cs="Tahoma"/>
        </w:rPr>
        <w:t xml:space="preserve">25% </w:t>
      </w:r>
      <w:r w:rsidR="005F26ED" w:rsidRPr="008A7795">
        <w:rPr>
          <w:rFonts w:ascii="Tahoma" w:hAnsi="Tahoma" w:cs="Tahoma"/>
        </w:rPr>
        <w:t>Gift Aid on donations</w:t>
      </w:r>
      <w:r w:rsidR="00627068">
        <w:rPr>
          <w:rFonts w:ascii="Tahoma" w:hAnsi="Tahoma" w:cs="Tahoma"/>
        </w:rPr>
        <w:t xml:space="preserve"> from UK taxpayers</w:t>
      </w:r>
      <w:r w:rsidR="005F26ED" w:rsidRPr="008A7795">
        <w:rPr>
          <w:rFonts w:ascii="Tahoma" w:hAnsi="Tahoma" w:cs="Tahoma"/>
        </w:rPr>
        <w:t>.</w:t>
      </w:r>
      <w:r w:rsidR="008A7795" w:rsidRPr="008A7795">
        <w:rPr>
          <w:rFonts w:ascii="Tahoma" w:hAnsi="Tahoma" w:cs="Tahoma"/>
        </w:rPr>
        <w:t xml:space="preserve"> </w:t>
      </w:r>
    </w:p>
    <w:p w:rsidR="008A7795" w:rsidRPr="008A7795" w:rsidRDefault="008A7795" w:rsidP="008A7795">
      <w:pPr>
        <w:pStyle w:val="NoSpacing"/>
        <w:rPr>
          <w:rFonts w:ascii="Tahoma" w:hAnsi="Tahoma" w:cs="Tahoma"/>
        </w:rPr>
      </w:pPr>
    </w:p>
    <w:p w:rsidR="001F5011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 xml:space="preserve">We </w:t>
      </w:r>
      <w:r w:rsidR="005F2B2A">
        <w:rPr>
          <w:rFonts w:ascii="Tahoma" w:hAnsi="Tahoma" w:cs="Tahoma"/>
        </w:rPr>
        <w:t xml:space="preserve">paid the remaining instalment (£5,000) </w:t>
      </w:r>
      <w:r w:rsidR="006D2249" w:rsidRPr="007759AA">
        <w:rPr>
          <w:rFonts w:ascii="Tahoma" w:hAnsi="Tahoma" w:cs="Tahoma"/>
        </w:rPr>
        <w:t>on</w:t>
      </w:r>
      <w:r w:rsidRPr="007759AA">
        <w:rPr>
          <w:rFonts w:ascii="Tahoma" w:hAnsi="Tahoma" w:cs="Tahoma"/>
        </w:rPr>
        <w:t xml:space="preserve"> the specially-adapted school minibus, paid for a Christmas gift for each student, supported Jane Tuck’s Christmas party for students and their families</w:t>
      </w:r>
      <w:r w:rsidR="00386749" w:rsidRPr="007759AA">
        <w:rPr>
          <w:rFonts w:ascii="Tahoma" w:hAnsi="Tahoma" w:cs="Tahoma"/>
        </w:rPr>
        <w:t>, and paid for refreshments at Sports Day</w:t>
      </w:r>
      <w:r w:rsidRPr="007759AA">
        <w:rPr>
          <w:rFonts w:ascii="Tahoma" w:hAnsi="Tahoma" w:cs="Tahoma"/>
        </w:rPr>
        <w:t>.</w:t>
      </w:r>
    </w:p>
    <w:p w:rsidR="007759AA" w:rsidRDefault="007759AA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759AA" w:rsidRPr="007759AA" w:rsidRDefault="005F2B2A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Julia Hammond and Jane Tuck have been able to apply for grants which give only to UK registered charities. Grants fro</w:t>
      </w:r>
      <w:r w:rsidR="00B97077" w:rsidRPr="00B97077"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</w:rPr>
        <w:t xml:space="preserve"> the</w:t>
      </w:r>
      <w:r w:rsidR="00B97077" w:rsidRPr="00B97077">
        <w:rPr>
          <w:rFonts w:ascii="Tahoma" w:hAnsi="Tahoma" w:cs="Tahoma"/>
          <w:color w:val="000000"/>
        </w:rPr>
        <w:t xml:space="preserve"> Cambridge Community Foundation, Voluntary &amp; Community Action, Ely Community Trust, Children’s Links and The </w:t>
      </w:r>
      <w:proofErr w:type="spellStart"/>
      <w:r w:rsidR="00B97077" w:rsidRPr="00B97077">
        <w:rPr>
          <w:rFonts w:ascii="Tahoma" w:hAnsi="Tahoma" w:cs="Tahoma"/>
          <w:color w:val="000000"/>
        </w:rPr>
        <w:t>Clothworkers</w:t>
      </w:r>
      <w:proofErr w:type="spellEnd"/>
      <w:r w:rsidR="00A0103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have</w:t>
      </w:r>
      <w:r w:rsidR="00B97077">
        <w:rPr>
          <w:rFonts w:ascii="Tahoma" w:hAnsi="Tahoma" w:cs="Tahoma"/>
          <w:color w:val="000000"/>
        </w:rPr>
        <w:t xml:space="preserve"> funded</w:t>
      </w:r>
      <w:r w:rsidR="007759AA">
        <w:rPr>
          <w:rFonts w:ascii="Tahoma" w:hAnsi="Tahoma" w:cs="Tahoma"/>
        </w:rPr>
        <w:t xml:space="preserve"> </w:t>
      </w:r>
      <w:r w:rsidR="00A01030">
        <w:rPr>
          <w:rFonts w:ascii="Tahoma" w:hAnsi="Tahoma" w:cs="Tahoma"/>
        </w:rPr>
        <w:t xml:space="preserve">ADEC </w:t>
      </w:r>
      <w:r w:rsidR="007759AA">
        <w:rPr>
          <w:rFonts w:ascii="Tahoma" w:hAnsi="Tahoma" w:cs="Tahoma"/>
        </w:rPr>
        <w:t>music sessions</w:t>
      </w:r>
      <w:r w:rsidR="00E06E6D">
        <w:rPr>
          <w:rFonts w:ascii="Tahoma" w:hAnsi="Tahoma" w:cs="Tahoma"/>
        </w:rPr>
        <w:t>, summer holiday activities</w:t>
      </w:r>
      <w:r w:rsidR="00650888">
        <w:rPr>
          <w:rFonts w:ascii="Tahoma" w:hAnsi="Tahoma" w:cs="Tahoma"/>
        </w:rPr>
        <w:t xml:space="preserve"> and sibling groups.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6749" w:rsidRPr="007759AA" w:rsidRDefault="00386749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759AA">
        <w:rPr>
          <w:rFonts w:ascii="Tahoma" w:hAnsi="Tahoma" w:cs="Tahoma"/>
        </w:rPr>
        <w:t xml:space="preserve">Having achieved our goal of paying for the minibus in July 2014, we </w:t>
      </w:r>
      <w:r w:rsidR="00A01030">
        <w:rPr>
          <w:rFonts w:ascii="Tahoma" w:hAnsi="Tahoma" w:cs="Tahoma"/>
        </w:rPr>
        <w:t xml:space="preserve">have </w:t>
      </w:r>
      <w:r w:rsidRPr="007759AA">
        <w:rPr>
          <w:rFonts w:ascii="Tahoma" w:hAnsi="Tahoma" w:cs="Tahoma"/>
        </w:rPr>
        <w:t xml:space="preserve">set ourselves a new target of buying </w:t>
      </w:r>
      <w:proofErr w:type="spellStart"/>
      <w:r w:rsidRPr="007759AA">
        <w:rPr>
          <w:rFonts w:ascii="Tahoma" w:hAnsi="Tahoma" w:cs="Tahoma"/>
        </w:rPr>
        <w:t>iPads</w:t>
      </w:r>
      <w:proofErr w:type="spellEnd"/>
      <w:r w:rsidRPr="007759AA">
        <w:rPr>
          <w:rFonts w:ascii="Tahoma" w:hAnsi="Tahoma" w:cs="Tahoma"/>
        </w:rPr>
        <w:t>, tablets, apps and protective covers for all Key Stages</w:t>
      </w:r>
      <w:r w:rsidR="007759AA" w:rsidRPr="007759AA">
        <w:rPr>
          <w:rFonts w:ascii="Tahoma" w:hAnsi="Tahoma" w:cs="Tahoma"/>
        </w:rPr>
        <w:t>.</w:t>
      </w:r>
    </w:p>
    <w:p w:rsidR="001F5011" w:rsidRPr="007759AA" w:rsidRDefault="001F5011" w:rsidP="001F50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1F5011" w:rsidRPr="007759AA" w:rsidSect="00B410D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011"/>
    <w:rsid w:val="000953D2"/>
    <w:rsid w:val="000A7532"/>
    <w:rsid w:val="001E5200"/>
    <w:rsid w:val="001F5011"/>
    <w:rsid w:val="002A210A"/>
    <w:rsid w:val="002E3825"/>
    <w:rsid w:val="00386749"/>
    <w:rsid w:val="005F26ED"/>
    <w:rsid w:val="005F2B2A"/>
    <w:rsid w:val="00627068"/>
    <w:rsid w:val="00650888"/>
    <w:rsid w:val="006D2249"/>
    <w:rsid w:val="006E44A8"/>
    <w:rsid w:val="007759AA"/>
    <w:rsid w:val="0078330D"/>
    <w:rsid w:val="007B0D85"/>
    <w:rsid w:val="008A7795"/>
    <w:rsid w:val="009542FA"/>
    <w:rsid w:val="00A01030"/>
    <w:rsid w:val="00B33FF4"/>
    <w:rsid w:val="00B97077"/>
    <w:rsid w:val="00DB23E5"/>
    <w:rsid w:val="00E06E6D"/>
    <w:rsid w:val="00E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11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AA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19</cp:revision>
  <dcterms:created xsi:type="dcterms:W3CDTF">2014-11-01T16:22:00Z</dcterms:created>
  <dcterms:modified xsi:type="dcterms:W3CDTF">2014-11-05T12:40:00Z</dcterms:modified>
</cp:coreProperties>
</file>